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A85" w:rsidRDefault="00940FB0" w:rsidP="00940F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92"/>
        </w:tabs>
        <w:spacing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1903095</wp:posOffset>
            </wp:positionH>
            <wp:positionV relativeFrom="paragraph">
              <wp:posOffset>8255</wp:posOffset>
            </wp:positionV>
            <wp:extent cx="720313" cy="746760"/>
            <wp:effectExtent l="0" t="0" r="381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720313" cy="74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2437130" cy="792480"/>
            <wp:effectExtent l="0" t="0" r="1270" b="7620"/>
            <wp:wrapNone/>
            <wp:docPr id="3" name="_x0000_s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243713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2872447</wp:posOffset>
            </wp:positionH>
            <wp:positionV relativeFrom="paragraph">
              <wp:posOffset>53976</wp:posOffset>
            </wp:positionV>
            <wp:extent cx="896278" cy="723900"/>
            <wp:effectExtent l="0" t="0" r="0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898664" cy="725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4A85" w:rsidRDefault="00E44A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E44A85" w:rsidRDefault="00E44A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E44A85" w:rsidRDefault="00E44A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E44A85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Информационное письмо</w:t>
      </w:r>
    </w:p>
    <w:p w:rsidR="00E44A85" w:rsidRDefault="00E44A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rFonts w:ascii="Times New Roman" w:eastAsia="Times New Roman" w:hAnsi="Times New Roman" w:cs="Times New Roman"/>
          <w:smallCaps/>
          <w:color w:val="000000"/>
        </w:rPr>
      </w:pPr>
    </w:p>
    <w:p w:rsidR="00E44A85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smallCaps/>
          <w:color w:val="000000"/>
        </w:rPr>
      </w:pPr>
      <w:r>
        <w:rPr>
          <w:rFonts w:ascii="Times New Roman" w:eastAsia="Times New Roman" w:hAnsi="Times New Roman" w:cs="Times New Roman"/>
          <w:smallCaps/>
          <w:color w:val="000000"/>
        </w:rPr>
        <w:t>МИНИСТЕРСТВО КУЛЬТУРЫ РОССИЙСКОЙ ФЕДЕРАЦИИ</w:t>
      </w:r>
    </w:p>
    <w:p w:rsidR="00E44A85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smallCaps/>
          <w:color w:val="000000"/>
        </w:rPr>
      </w:pPr>
      <w:r>
        <w:rPr>
          <w:rFonts w:ascii="Times New Roman" w:eastAsia="Times New Roman" w:hAnsi="Times New Roman" w:cs="Times New Roman"/>
          <w:smallCaps/>
          <w:color w:val="000000"/>
        </w:rPr>
        <w:t>ФЕДЕРАЛЬНОЕ ГОСУДАРСТВЕННОЕ БЮДЖЕТНОЕ ОБРАЗОВАТЕЛЬНОЕ УЧРЕЖДЕНИЕ</w:t>
      </w:r>
    </w:p>
    <w:p w:rsidR="00E44A85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smallCaps/>
          <w:color w:val="000000"/>
        </w:rPr>
      </w:pPr>
      <w:r>
        <w:rPr>
          <w:rFonts w:ascii="Times New Roman" w:eastAsia="Times New Roman" w:hAnsi="Times New Roman" w:cs="Times New Roman"/>
          <w:smallCaps/>
          <w:color w:val="000000"/>
        </w:rPr>
        <w:t>ВЫСШЕГО ОБРАЗОВАНИЯ</w:t>
      </w:r>
    </w:p>
    <w:p w:rsidR="00E44A85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smallCaps/>
          <w:color w:val="000000"/>
        </w:rPr>
      </w:pPr>
      <w:r>
        <w:rPr>
          <w:rFonts w:ascii="Times New Roman" w:eastAsia="Times New Roman" w:hAnsi="Times New Roman" w:cs="Times New Roman"/>
          <w:smallCaps/>
          <w:color w:val="000000"/>
        </w:rPr>
        <w:t>«ТЮМЕНСКИЙ ГОСУДАРСТВЕННЫЙ ИНСТИТУТ КУЛЬТУРЫ»</w:t>
      </w:r>
    </w:p>
    <w:p w:rsidR="00E44A85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smallCaps/>
          <w:color w:val="000000"/>
        </w:rPr>
      </w:pPr>
      <w:r>
        <w:rPr>
          <w:rFonts w:ascii="Times New Roman" w:eastAsia="Times New Roman" w:hAnsi="Times New Roman" w:cs="Times New Roman"/>
          <w:smallCaps/>
          <w:color w:val="000000"/>
        </w:rPr>
        <w:t>ФАКУЛЬТЕТ СОЦИАЛЬНО-КУЛЬТУРНЫХ ТЕХНОЛОГИЙ</w:t>
      </w:r>
    </w:p>
    <w:p w:rsidR="00E44A85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smallCaps/>
          <w:color w:val="000000"/>
        </w:rPr>
      </w:pPr>
      <w:r>
        <w:rPr>
          <w:rFonts w:ascii="Times New Roman" w:eastAsia="Times New Roman" w:hAnsi="Times New Roman" w:cs="Times New Roman"/>
          <w:smallCaps/>
          <w:color w:val="000000"/>
        </w:rPr>
        <w:t xml:space="preserve">КАФЕДРА БИБЛИОТЕЧНО-ИНФОРМАЦИОННОЙ ДЕЯТЕЛЬНОСТИ </w:t>
      </w:r>
    </w:p>
    <w:p w:rsidR="00E44A85" w:rsidRDefault="00E44A85" w:rsidP="00940F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color w:val="000000"/>
          <w:sz w:val="24"/>
          <w:szCs w:val="24"/>
        </w:rPr>
      </w:pP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приглашает принять участие 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IV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Всероссийской научно-практической конференции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 w:rsidRPr="00940FB0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«БИБЛИОТЕКИ В </w:t>
      </w:r>
      <w:r w:rsidRPr="00940FB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highlight w:val="white"/>
        </w:rPr>
        <w:t>ПРОСТРАНСТВЕ МЕЖКУЛЬТУРНОЙ КОММУНИКАЦИИ</w:t>
      </w:r>
      <w:r w:rsidRPr="00940FB0">
        <w:rPr>
          <w:rFonts w:ascii="Times New Roman" w:eastAsia="Times New Roman" w:hAnsi="Times New Roman" w:cs="Times New Roman"/>
          <w:b/>
          <w:color w:val="7030A0"/>
          <w:sz w:val="28"/>
          <w:szCs w:val="28"/>
          <w:highlight w:val="white"/>
        </w:rPr>
        <w:t xml:space="preserve">: </w:t>
      </w:r>
      <w:r w:rsidRPr="00940FB0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ВЧЕРА, СЕГОДНЯ, ЗАВТРА»,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посв</w:t>
      </w:r>
      <w:r w:rsidRPr="00940FB0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щённой Году единства народов России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Общероссийскому дню библиотек</w:t>
      </w:r>
      <w:r w:rsidR="00940FB0"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</w:p>
    <w:p w:rsidR="00940FB0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Десятилетию науки и технологий</w:t>
      </w:r>
    </w:p>
    <w:p w:rsidR="00E44A85" w:rsidRPr="00940FB0" w:rsidRDefault="00940F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35-летию Тюменского государственного института культуры</w:t>
      </w:r>
    </w:p>
    <w:p w:rsidR="00E44A85" w:rsidRPr="00940FB0" w:rsidRDefault="00E44A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color w:val="000000"/>
          <w:sz w:val="28"/>
          <w:szCs w:val="28"/>
          <w:highlight w:val="white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Направления работы конференции:</w:t>
      </w:r>
    </w:p>
    <w:p w:rsidR="00E44A85" w:rsidRPr="00940FB0" w:rsidRDefault="00346228" w:rsidP="00940FB0">
      <w:pPr>
        <w:pStyle w:val="af8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Библиотечно-информационная деятельность: исследования и решения. </w:t>
      </w:r>
    </w:p>
    <w:p w:rsidR="00E44A85" w:rsidRPr="00940FB0" w:rsidRDefault="00346228" w:rsidP="00940FB0">
      <w:pPr>
        <w:pStyle w:val="af8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Живое наследие: презентация и актуализация народных традиций в практике библиотек</w:t>
      </w: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40FB0"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Современные форматы библиотечно-информационной работы с этнокультурным наследием</w:t>
      </w: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44A85" w:rsidRPr="00940FB0" w:rsidRDefault="00346228" w:rsidP="00940FB0">
      <w:pPr>
        <w:pStyle w:val="af8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Национальная идентичность в контексте библиотечно-информационной практики и культурного самоопределения.</w:t>
      </w:r>
    </w:p>
    <w:p w:rsidR="00E44A85" w:rsidRPr="00940FB0" w:rsidRDefault="00346228" w:rsidP="00940FB0">
      <w:pPr>
        <w:pStyle w:val="af8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Культурный мост: проектная и просветительская деятельность библиотек </w:t>
      </w: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укреплении единства народов России</w:t>
      </w: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44A85" w:rsidRPr="00940FB0" w:rsidRDefault="00346228" w:rsidP="00940FB0">
      <w:pPr>
        <w:pStyle w:val="af8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Библиотека как элемент образовательной экосистемы: практики взаимодействия с образовательными учреждениями.</w:t>
      </w:r>
    </w:p>
    <w:p w:rsidR="00E44A85" w:rsidRDefault="00346228" w:rsidP="00940FB0">
      <w:pPr>
        <w:pStyle w:val="af8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Цифровые технологии как инструмент библиотечно-информационной деятельности. Использование технологий искусстве</w:t>
      </w:r>
      <w:r w:rsidRPr="00940F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нного интеллекта в работе библиотек.</w:t>
      </w:r>
    </w:p>
    <w:p w:rsidR="00940FB0" w:rsidRPr="00940FB0" w:rsidRDefault="00940FB0" w:rsidP="00940FB0">
      <w:pPr>
        <w:pStyle w:val="af8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Библиотечно-информационное образование в Тюмени: история и современность.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Конференция будет проходить в очно-заочном формате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0FB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940F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нлайн-участие не предполагается.</w:t>
      </w:r>
      <w:r w:rsidRPr="00940F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проведения конференции –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29 мая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2026 года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К участию в конференции приглашаются сотрудники учреждений культуры и образования, преподаватели, аспиранты, студенты</w:t>
      </w:r>
      <w:r w:rsidRPr="00940FB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Участие в конференции, публикация в сборнике материалов конференции – 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бесплатно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Материалы принимаются 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 12 мая 2026 года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Справки по эл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ектронной почте </w:t>
      </w:r>
      <w:hyperlink r:id="rId12" w:tooltip="mailto:irit-tmn@mail.ru." w:history="1">
        <w:r w:rsidRPr="00940FB0">
          <w:rPr>
            <w:rStyle w:val="af7"/>
            <w:rFonts w:ascii="Times New Roman" w:eastAsia="Times New Roman" w:hAnsi="Times New Roman" w:cs="Times New Roman"/>
            <w:b/>
            <w:bCs/>
            <w:sz w:val="28"/>
            <w:szCs w:val="28"/>
          </w:rPr>
          <w:t>irit-tmn@mail.ru</w:t>
        </w:r>
        <w:r w:rsidRPr="00940FB0">
          <w:rPr>
            <w:rStyle w:val="af7"/>
            <w:rFonts w:ascii="Times New Roman" w:eastAsia="Times New Roman" w:hAnsi="Times New Roman" w:cs="Times New Roman"/>
            <w:sz w:val="28"/>
            <w:szCs w:val="28"/>
          </w:rPr>
          <w:t>.</w:t>
        </w:r>
      </w:hyperlink>
    </w:p>
    <w:p w:rsidR="00940FB0" w:rsidRDefault="00940F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оформлению материалов: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Файл 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MS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Word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высылается по электронной почте: </w:t>
      </w:r>
      <w:bookmarkStart w:id="0" w:name="_GoBack"/>
      <w:bookmarkEnd w:id="0"/>
      <w:r w:rsidRPr="00940FB0">
        <w:rPr>
          <w:sz w:val="28"/>
          <w:szCs w:val="28"/>
        </w:rPr>
        <w:fldChar w:fldCharType="begin"/>
      </w:r>
      <w:r w:rsidRPr="00940FB0">
        <w:rPr>
          <w:sz w:val="28"/>
          <w:szCs w:val="28"/>
        </w:rPr>
        <w:instrText xml:space="preserve"> HYPERLINK "mailto:irit-tmn@mail.ru" \o "mailto:irit-tmn@mail.ru" </w:instrText>
      </w:r>
      <w:r w:rsidRPr="00940FB0">
        <w:rPr>
          <w:sz w:val="28"/>
          <w:szCs w:val="28"/>
        </w:rPr>
        <w:fldChar w:fldCharType="separate"/>
      </w:r>
      <w:r w:rsidRPr="00940FB0">
        <w:rPr>
          <w:rStyle w:val="af7"/>
          <w:rFonts w:ascii="Times New Roman" w:eastAsia="Times New Roman" w:hAnsi="Times New Roman" w:cs="Times New Roman"/>
          <w:b/>
          <w:color w:val="auto"/>
          <w:sz w:val="28"/>
          <w:szCs w:val="28"/>
        </w:rPr>
        <w:t>irit-tmn@mail.ru</w:t>
      </w:r>
      <w:r w:rsidRPr="00940FB0">
        <w:rPr>
          <w:rStyle w:val="af7"/>
          <w:rFonts w:ascii="Times New Roman" w:eastAsia="Times New Roman" w:hAnsi="Times New Roman" w:cs="Times New Roman"/>
          <w:b/>
          <w:color w:val="auto"/>
          <w:sz w:val="28"/>
          <w:szCs w:val="28"/>
        </w:rPr>
        <w:fldChar w:fldCharType="end"/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both"/>
        <w:rPr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1) поля – все по 2 см;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both"/>
        <w:rPr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шрифт </w:t>
      </w:r>
      <w:proofErr w:type="spellStart"/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Times</w:t>
      </w:r>
      <w:proofErr w:type="spellEnd"/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New</w:t>
      </w:r>
      <w:proofErr w:type="spellEnd"/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Roman</w:t>
      </w:r>
      <w:proofErr w:type="spellEnd"/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, размер 14, полуторный интервал;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both"/>
        <w:rPr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3) отступ первой строки абзаца – 1 см;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 последовательность структурных элементов публикации: 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Индекс Универсальной десятичной классификации (УДК): для определения индекса можно воспользоваться ресурсами: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hyperlink r:id="rId13" w:tooltip="https://classinform.ru/udk.html" w:history="1">
        <w:r w:rsidRPr="00940FB0">
          <w:rPr>
            <w:rFonts w:ascii="Times New Roman" w:eastAsia="Times New Roman" w:hAnsi="Times New Roman" w:cs="Times New Roman"/>
            <w:sz w:val="28"/>
            <w:szCs w:val="28"/>
          </w:rPr>
          <w:t>https://classinform.ru/udk.html</w:t>
        </w:r>
      </w:hyperlink>
      <w:r w:rsidRPr="00940FB0">
        <w:rPr>
          <w:sz w:val="28"/>
          <w:szCs w:val="28"/>
        </w:rPr>
        <w:t>;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FB0">
        <w:rPr>
          <w:rFonts w:ascii="Times New Roman" w:hAnsi="Times New Roman" w:cs="Times New Roman"/>
          <w:sz w:val="28"/>
          <w:szCs w:val="28"/>
        </w:rPr>
        <w:t>–</w:t>
      </w:r>
      <w:r w:rsidRPr="00940F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4" w:tooltip="https://xn--d1amz.xyz" w:history="1">
        <w:r w:rsidRPr="00940FB0">
          <w:rPr>
            <w:rFonts w:ascii="Times New Roman" w:eastAsia="Times New Roman" w:hAnsi="Times New Roman" w:cs="Times New Roman"/>
            <w:sz w:val="28"/>
            <w:szCs w:val="28"/>
          </w:rPr>
          <w:t>https://xn--d1amz.xyz</w:t>
        </w:r>
      </w:hyperlink>
      <w:r w:rsidRPr="00940FB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hyperlink r:id="rId15" w:tooltip="https://www.triumph.ru/html/serv/udk.html" w:history="1">
        <w:r w:rsidRPr="00940FB0"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https://www.triumph.ru/ht</w:t>
        </w:r>
        <w:r w:rsidRPr="00940FB0"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ml/serv/udk.html</w:t>
        </w:r>
      </w:hyperlink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Сведения о публикации: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– инициалы и фамилия автора / авторов – на русском языке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– инициалы и фамилия автора / авторов – на английском языке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– заглавие – на русском языке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– заглавие – на английском языке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– аннотация (объёмом от одной тре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ти страницы до половины страницы) – на русском языке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– ключевые слова (пять – семь) – на русском языке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– аннотация – на английском языке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– ключевые слова – на английском языке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3.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 публикации объёмом 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 пяти страниц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оригинальность текста – 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не менее 70%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библиографические ссылки – </w:t>
      </w:r>
      <w:proofErr w:type="spellStart"/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внутритекстовые</w:t>
      </w:r>
      <w:proofErr w:type="spellEnd"/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формате [5, с. 10], где 5 – номер источника в библиографическом списке, 10 – номер страницы, с которой выбрана цитата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Библиографический список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составляется в алфавитном порядке библиографических записей;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блиографические записи составляются по действующим государственным стандартам: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1) ГОСТ Р 7.0.80-2023. Библиографическая запись. Заголовок. Общие требования и правила составления;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2) ГОСТ Р 7.0.100-2018. Библиографическая запись. Библиографическое описание.</w:t>
      </w:r>
      <w:r w:rsidRP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Общие требования и правила составления</w:t>
      </w:r>
      <w:r w:rsidR="00940F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44A85" w:rsidRPr="00940FB0" w:rsidRDefault="00E44A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940F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Регистрационная форма заполняется отдельно на каждого автора (участника конференции):</w:t>
      </w:r>
    </w:p>
    <w:p w:rsidR="00E44A85" w:rsidRPr="00940FB0" w:rsidRDefault="00346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16" w:tooltip="https://forms.yandex.ru/cloud/659e5c57c769f14d1c57fc9e/" w:history="1">
        <w:r w:rsidRPr="00940FB0">
          <w:rPr>
            <w:rStyle w:val="af7"/>
            <w:rFonts w:ascii="Times New Roman" w:eastAsia="Times New Roman" w:hAnsi="Times New Roman" w:cs="Times New Roman"/>
            <w:b/>
            <w:color w:val="auto"/>
            <w:sz w:val="28"/>
            <w:szCs w:val="28"/>
          </w:rPr>
          <w:t>https://forms.yandex.ru/cloud/659e5c57c769f14d1c57fc9e</w:t>
        </w:r>
      </w:hyperlink>
    </w:p>
    <w:p w:rsidR="00E44A85" w:rsidRDefault="00E44A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both"/>
        <w:rPr>
          <w:rStyle w:val="af7"/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sectPr w:rsidR="00E44A85" w:rsidSect="00940FB0">
      <w:pgSz w:w="11906" w:h="16838"/>
      <w:pgMar w:top="851" w:right="851" w:bottom="851" w:left="851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6228" w:rsidRDefault="00346228">
      <w:pPr>
        <w:spacing w:line="240" w:lineRule="auto"/>
      </w:pPr>
      <w:r>
        <w:separator/>
      </w:r>
    </w:p>
  </w:endnote>
  <w:endnote w:type="continuationSeparator" w:id="0">
    <w:p w:rsidR="00346228" w:rsidRDefault="003462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6228" w:rsidRDefault="00346228">
      <w:pPr>
        <w:spacing w:line="240" w:lineRule="auto"/>
      </w:pPr>
      <w:r>
        <w:separator/>
      </w:r>
    </w:p>
  </w:footnote>
  <w:footnote w:type="continuationSeparator" w:id="0">
    <w:p w:rsidR="00346228" w:rsidRDefault="003462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66080"/>
    <w:multiLevelType w:val="hybridMultilevel"/>
    <w:tmpl w:val="C8866928"/>
    <w:lvl w:ilvl="0" w:tplc="926CC9CC">
      <w:start w:val="1"/>
      <w:numFmt w:val="decimal"/>
      <w:lvlText w:val="%1."/>
      <w:lvlJc w:val="left"/>
      <w:pPr>
        <w:ind w:left="720" w:hanging="360"/>
      </w:pPr>
    </w:lvl>
    <w:lvl w:ilvl="1" w:tplc="457E4DE0">
      <w:start w:val="1"/>
      <w:numFmt w:val="lowerLetter"/>
      <w:lvlText w:val="%2."/>
      <w:lvlJc w:val="left"/>
      <w:pPr>
        <w:ind w:left="1440" w:hanging="360"/>
      </w:pPr>
    </w:lvl>
    <w:lvl w:ilvl="2" w:tplc="DBD4EE82">
      <w:start w:val="1"/>
      <w:numFmt w:val="lowerRoman"/>
      <w:lvlText w:val="%3."/>
      <w:lvlJc w:val="right"/>
      <w:pPr>
        <w:ind w:left="2160" w:hanging="180"/>
      </w:pPr>
    </w:lvl>
    <w:lvl w:ilvl="3" w:tplc="92544CD4">
      <w:start w:val="1"/>
      <w:numFmt w:val="decimal"/>
      <w:lvlText w:val="%4."/>
      <w:lvlJc w:val="left"/>
      <w:pPr>
        <w:ind w:left="2880" w:hanging="360"/>
      </w:pPr>
    </w:lvl>
    <w:lvl w:ilvl="4" w:tplc="F4DC42B6">
      <w:start w:val="1"/>
      <w:numFmt w:val="lowerLetter"/>
      <w:lvlText w:val="%5."/>
      <w:lvlJc w:val="left"/>
      <w:pPr>
        <w:ind w:left="3600" w:hanging="360"/>
      </w:pPr>
    </w:lvl>
    <w:lvl w:ilvl="5" w:tplc="9B6E3C1A">
      <w:start w:val="1"/>
      <w:numFmt w:val="lowerRoman"/>
      <w:lvlText w:val="%6."/>
      <w:lvlJc w:val="right"/>
      <w:pPr>
        <w:ind w:left="4320" w:hanging="180"/>
      </w:pPr>
    </w:lvl>
    <w:lvl w:ilvl="6" w:tplc="17081654">
      <w:start w:val="1"/>
      <w:numFmt w:val="decimal"/>
      <w:lvlText w:val="%7."/>
      <w:lvlJc w:val="left"/>
      <w:pPr>
        <w:ind w:left="5040" w:hanging="360"/>
      </w:pPr>
    </w:lvl>
    <w:lvl w:ilvl="7" w:tplc="D700A910">
      <w:start w:val="1"/>
      <w:numFmt w:val="lowerLetter"/>
      <w:lvlText w:val="%8."/>
      <w:lvlJc w:val="left"/>
      <w:pPr>
        <w:ind w:left="5760" w:hanging="360"/>
      </w:pPr>
    </w:lvl>
    <w:lvl w:ilvl="8" w:tplc="353234F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41C5B"/>
    <w:multiLevelType w:val="hybridMultilevel"/>
    <w:tmpl w:val="247AD30C"/>
    <w:lvl w:ilvl="0" w:tplc="26D2D180">
      <w:start w:val="1"/>
      <w:numFmt w:val="decimal"/>
      <w:lvlText w:val="%1."/>
      <w:lvlJc w:val="left"/>
      <w:pPr>
        <w:ind w:left="1276" w:hanging="360"/>
      </w:pPr>
    </w:lvl>
    <w:lvl w:ilvl="1" w:tplc="D8083512">
      <w:start w:val="1"/>
      <w:numFmt w:val="lowerLetter"/>
      <w:lvlText w:val="%2."/>
      <w:lvlJc w:val="left"/>
      <w:pPr>
        <w:ind w:left="1996" w:hanging="360"/>
      </w:pPr>
    </w:lvl>
    <w:lvl w:ilvl="2" w:tplc="5B2646AC">
      <w:start w:val="1"/>
      <w:numFmt w:val="lowerRoman"/>
      <w:lvlText w:val="%3."/>
      <w:lvlJc w:val="right"/>
      <w:pPr>
        <w:ind w:left="2716" w:hanging="180"/>
      </w:pPr>
    </w:lvl>
    <w:lvl w:ilvl="3" w:tplc="B26672D0">
      <w:start w:val="1"/>
      <w:numFmt w:val="decimal"/>
      <w:lvlText w:val="%4."/>
      <w:lvlJc w:val="left"/>
      <w:pPr>
        <w:ind w:left="3436" w:hanging="360"/>
      </w:pPr>
    </w:lvl>
    <w:lvl w:ilvl="4" w:tplc="20965B9C">
      <w:start w:val="1"/>
      <w:numFmt w:val="lowerLetter"/>
      <w:lvlText w:val="%5."/>
      <w:lvlJc w:val="left"/>
      <w:pPr>
        <w:ind w:left="4156" w:hanging="360"/>
      </w:pPr>
    </w:lvl>
    <w:lvl w:ilvl="5" w:tplc="F6022FCE">
      <w:start w:val="1"/>
      <w:numFmt w:val="lowerRoman"/>
      <w:lvlText w:val="%6."/>
      <w:lvlJc w:val="right"/>
      <w:pPr>
        <w:ind w:left="4876" w:hanging="180"/>
      </w:pPr>
    </w:lvl>
    <w:lvl w:ilvl="6" w:tplc="6A3E3546">
      <w:start w:val="1"/>
      <w:numFmt w:val="decimal"/>
      <w:lvlText w:val="%7."/>
      <w:lvlJc w:val="left"/>
      <w:pPr>
        <w:ind w:left="5596" w:hanging="360"/>
      </w:pPr>
    </w:lvl>
    <w:lvl w:ilvl="7" w:tplc="17265C56">
      <w:start w:val="1"/>
      <w:numFmt w:val="lowerLetter"/>
      <w:lvlText w:val="%8."/>
      <w:lvlJc w:val="left"/>
      <w:pPr>
        <w:ind w:left="6316" w:hanging="360"/>
      </w:pPr>
    </w:lvl>
    <w:lvl w:ilvl="8" w:tplc="A4745FE4">
      <w:start w:val="1"/>
      <w:numFmt w:val="lowerRoman"/>
      <w:lvlText w:val="%9."/>
      <w:lvlJc w:val="right"/>
      <w:pPr>
        <w:ind w:left="7036" w:hanging="180"/>
      </w:pPr>
    </w:lvl>
  </w:abstractNum>
  <w:abstractNum w:abstractNumId="2" w15:restartNumberingAfterBreak="0">
    <w:nsid w:val="54B26665"/>
    <w:multiLevelType w:val="hybridMultilevel"/>
    <w:tmpl w:val="D8501CD0"/>
    <w:lvl w:ilvl="0" w:tplc="C6FADF98">
      <w:start w:val="1"/>
      <w:numFmt w:val="decimal"/>
      <w:lvlText w:val="%1."/>
      <w:lvlJc w:val="left"/>
      <w:pPr>
        <w:ind w:left="720" w:hanging="360"/>
      </w:pPr>
    </w:lvl>
    <w:lvl w:ilvl="1" w:tplc="8026D07E">
      <w:start w:val="1"/>
      <w:numFmt w:val="lowerLetter"/>
      <w:lvlText w:val="%2."/>
      <w:lvlJc w:val="left"/>
      <w:pPr>
        <w:ind w:left="1440" w:hanging="360"/>
      </w:pPr>
    </w:lvl>
    <w:lvl w:ilvl="2" w:tplc="300C912A">
      <w:start w:val="1"/>
      <w:numFmt w:val="lowerRoman"/>
      <w:lvlText w:val="%3."/>
      <w:lvlJc w:val="right"/>
      <w:pPr>
        <w:ind w:left="2160" w:hanging="180"/>
      </w:pPr>
    </w:lvl>
    <w:lvl w:ilvl="3" w:tplc="8A52E596">
      <w:start w:val="1"/>
      <w:numFmt w:val="decimal"/>
      <w:lvlText w:val="%4."/>
      <w:lvlJc w:val="left"/>
      <w:pPr>
        <w:ind w:left="2880" w:hanging="360"/>
      </w:pPr>
    </w:lvl>
    <w:lvl w:ilvl="4" w:tplc="56846120">
      <w:start w:val="1"/>
      <w:numFmt w:val="lowerLetter"/>
      <w:lvlText w:val="%5."/>
      <w:lvlJc w:val="left"/>
      <w:pPr>
        <w:ind w:left="3600" w:hanging="360"/>
      </w:pPr>
    </w:lvl>
    <w:lvl w:ilvl="5" w:tplc="5E0693AC">
      <w:start w:val="1"/>
      <w:numFmt w:val="lowerRoman"/>
      <w:lvlText w:val="%6."/>
      <w:lvlJc w:val="right"/>
      <w:pPr>
        <w:ind w:left="4320" w:hanging="180"/>
      </w:pPr>
    </w:lvl>
    <w:lvl w:ilvl="6" w:tplc="B5A4DEE4">
      <w:start w:val="1"/>
      <w:numFmt w:val="decimal"/>
      <w:lvlText w:val="%7."/>
      <w:lvlJc w:val="left"/>
      <w:pPr>
        <w:ind w:left="5040" w:hanging="360"/>
      </w:pPr>
    </w:lvl>
    <w:lvl w:ilvl="7" w:tplc="50EE3908">
      <w:start w:val="1"/>
      <w:numFmt w:val="lowerLetter"/>
      <w:lvlText w:val="%8."/>
      <w:lvlJc w:val="left"/>
      <w:pPr>
        <w:ind w:left="5760" w:hanging="360"/>
      </w:pPr>
    </w:lvl>
    <w:lvl w:ilvl="8" w:tplc="42E0E41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62780"/>
    <w:multiLevelType w:val="hybridMultilevel"/>
    <w:tmpl w:val="2E920D0E"/>
    <w:lvl w:ilvl="0" w:tplc="4B4ABAD4">
      <w:start w:val="1"/>
      <w:numFmt w:val="decimal"/>
      <w:lvlText w:val="%1."/>
      <w:lvlJc w:val="left"/>
      <w:pPr>
        <w:ind w:left="1276" w:hanging="360"/>
      </w:pPr>
    </w:lvl>
    <w:lvl w:ilvl="1" w:tplc="D8B2CB82">
      <w:start w:val="1"/>
      <w:numFmt w:val="lowerLetter"/>
      <w:lvlText w:val="%2."/>
      <w:lvlJc w:val="left"/>
      <w:pPr>
        <w:ind w:left="1996" w:hanging="360"/>
      </w:pPr>
    </w:lvl>
    <w:lvl w:ilvl="2" w:tplc="E712450A">
      <w:start w:val="1"/>
      <w:numFmt w:val="lowerRoman"/>
      <w:lvlText w:val="%3."/>
      <w:lvlJc w:val="right"/>
      <w:pPr>
        <w:ind w:left="2716" w:hanging="180"/>
      </w:pPr>
    </w:lvl>
    <w:lvl w:ilvl="3" w:tplc="1FA69FB0">
      <w:start w:val="1"/>
      <w:numFmt w:val="decimal"/>
      <w:lvlText w:val="%4."/>
      <w:lvlJc w:val="left"/>
      <w:pPr>
        <w:ind w:left="3436" w:hanging="360"/>
      </w:pPr>
    </w:lvl>
    <w:lvl w:ilvl="4" w:tplc="CA8043C4">
      <w:start w:val="1"/>
      <w:numFmt w:val="lowerLetter"/>
      <w:lvlText w:val="%5."/>
      <w:lvlJc w:val="left"/>
      <w:pPr>
        <w:ind w:left="4156" w:hanging="360"/>
      </w:pPr>
    </w:lvl>
    <w:lvl w:ilvl="5" w:tplc="32AC3888">
      <w:start w:val="1"/>
      <w:numFmt w:val="lowerRoman"/>
      <w:lvlText w:val="%6."/>
      <w:lvlJc w:val="right"/>
      <w:pPr>
        <w:ind w:left="4876" w:hanging="180"/>
      </w:pPr>
    </w:lvl>
    <w:lvl w:ilvl="6" w:tplc="22DA85D4">
      <w:start w:val="1"/>
      <w:numFmt w:val="decimal"/>
      <w:lvlText w:val="%7."/>
      <w:lvlJc w:val="left"/>
      <w:pPr>
        <w:ind w:left="5596" w:hanging="360"/>
      </w:pPr>
    </w:lvl>
    <w:lvl w:ilvl="7" w:tplc="949C9CE2">
      <w:start w:val="1"/>
      <w:numFmt w:val="lowerLetter"/>
      <w:lvlText w:val="%8."/>
      <w:lvlJc w:val="left"/>
      <w:pPr>
        <w:ind w:left="6316" w:hanging="360"/>
      </w:pPr>
    </w:lvl>
    <w:lvl w:ilvl="8" w:tplc="EF62431A">
      <w:start w:val="1"/>
      <w:numFmt w:val="lowerRoman"/>
      <w:lvlText w:val="%9."/>
      <w:lvlJc w:val="right"/>
      <w:pPr>
        <w:ind w:left="7036" w:hanging="180"/>
      </w:pPr>
    </w:lvl>
  </w:abstractNum>
  <w:abstractNum w:abstractNumId="4" w15:restartNumberingAfterBreak="0">
    <w:nsid w:val="5E3D17C1"/>
    <w:multiLevelType w:val="hybridMultilevel"/>
    <w:tmpl w:val="FD7C3E22"/>
    <w:lvl w:ilvl="0" w:tplc="F1608A50">
      <w:start w:val="1"/>
      <w:numFmt w:val="decimal"/>
      <w:lvlText w:val="%1."/>
      <w:lvlJc w:val="left"/>
      <w:pPr>
        <w:ind w:left="1276" w:hanging="360"/>
      </w:pPr>
    </w:lvl>
    <w:lvl w:ilvl="1" w:tplc="8C7AA9EA">
      <w:start w:val="1"/>
      <w:numFmt w:val="lowerLetter"/>
      <w:lvlText w:val="%2."/>
      <w:lvlJc w:val="left"/>
      <w:pPr>
        <w:ind w:left="1996" w:hanging="360"/>
      </w:pPr>
    </w:lvl>
    <w:lvl w:ilvl="2" w:tplc="0E228D24">
      <w:start w:val="1"/>
      <w:numFmt w:val="lowerRoman"/>
      <w:lvlText w:val="%3."/>
      <w:lvlJc w:val="right"/>
      <w:pPr>
        <w:ind w:left="2716" w:hanging="180"/>
      </w:pPr>
    </w:lvl>
    <w:lvl w:ilvl="3" w:tplc="1804D298">
      <w:start w:val="1"/>
      <w:numFmt w:val="decimal"/>
      <w:lvlText w:val="%4."/>
      <w:lvlJc w:val="left"/>
      <w:pPr>
        <w:ind w:left="3436" w:hanging="360"/>
      </w:pPr>
    </w:lvl>
    <w:lvl w:ilvl="4" w:tplc="9C46B71E">
      <w:start w:val="1"/>
      <w:numFmt w:val="lowerLetter"/>
      <w:lvlText w:val="%5."/>
      <w:lvlJc w:val="left"/>
      <w:pPr>
        <w:ind w:left="4156" w:hanging="360"/>
      </w:pPr>
    </w:lvl>
    <w:lvl w:ilvl="5" w:tplc="7688D6C0">
      <w:start w:val="1"/>
      <w:numFmt w:val="lowerRoman"/>
      <w:lvlText w:val="%6."/>
      <w:lvlJc w:val="right"/>
      <w:pPr>
        <w:ind w:left="4876" w:hanging="180"/>
      </w:pPr>
    </w:lvl>
    <w:lvl w:ilvl="6" w:tplc="37A29A0E">
      <w:start w:val="1"/>
      <w:numFmt w:val="decimal"/>
      <w:lvlText w:val="%7."/>
      <w:lvlJc w:val="left"/>
      <w:pPr>
        <w:ind w:left="5596" w:hanging="360"/>
      </w:pPr>
    </w:lvl>
    <w:lvl w:ilvl="7" w:tplc="B9BACBAC">
      <w:start w:val="1"/>
      <w:numFmt w:val="lowerLetter"/>
      <w:lvlText w:val="%8."/>
      <w:lvlJc w:val="left"/>
      <w:pPr>
        <w:ind w:left="6316" w:hanging="360"/>
      </w:pPr>
    </w:lvl>
    <w:lvl w:ilvl="8" w:tplc="3E522F1A">
      <w:start w:val="1"/>
      <w:numFmt w:val="lowerRoman"/>
      <w:lvlText w:val="%9."/>
      <w:lvlJc w:val="right"/>
      <w:pPr>
        <w:ind w:left="7036" w:hanging="180"/>
      </w:pPr>
    </w:lvl>
  </w:abstractNum>
  <w:abstractNum w:abstractNumId="5" w15:restartNumberingAfterBreak="0">
    <w:nsid w:val="6AC265B2"/>
    <w:multiLevelType w:val="hybridMultilevel"/>
    <w:tmpl w:val="37EE2098"/>
    <w:lvl w:ilvl="0" w:tplc="C7C0CE26">
      <w:start w:val="1"/>
      <w:numFmt w:val="decimal"/>
      <w:lvlText w:val="%1."/>
      <w:lvlJc w:val="left"/>
      <w:pPr>
        <w:ind w:left="1276" w:hanging="360"/>
      </w:pPr>
    </w:lvl>
    <w:lvl w:ilvl="1" w:tplc="22B007BC">
      <w:start w:val="1"/>
      <w:numFmt w:val="lowerLetter"/>
      <w:lvlText w:val="%2."/>
      <w:lvlJc w:val="left"/>
      <w:pPr>
        <w:ind w:left="1996" w:hanging="360"/>
      </w:pPr>
    </w:lvl>
    <w:lvl w:ilvl="2" w:tplc="F63CDC54">
      <w:start w:val="1"/>
      <w:numFmt w:val="lowerRoman"/>
      <w:lvlText w:val="%3."/>
      <w:lvlJc w:val="right"/>
      <w:pPr>
        <w:ind w:left="2716" w:hanging="180"/>
      </w:pPr>
    </w:lvl>
    <w:lvl w:ilvl="3" w:tplc="027A69D8">
      <w:start w:val="1"/>
      <w:numFmt w:val="decimal"/>
      <w:lvlText w:val="%4."/>
      <w:lvlJc w:val="left"/>
      <w:pPr>
        <w:ind w:left="3436" w:hanging="360"/>
      </w:pPr>
    </w:lvl>
    <w:lvl w:ilvl="4" w:tplc="EEA0F4B2">
      <w:start w:val="1"/>
      <w:numFmt w:val="lowerLetter"/>
      <w:lvlText w:val="%5."/>
      <w:lvlJc w:val="left"/>
      <w:pPr>
        <w:ind w:left="4156" w:hanging="360"/>
      </w:pPr>
    </w:lvl>
    <w:lvl w:ilvl="5" w:tplc="FC642882">
      <w:start w:val="1"/>
      <w:numFmt w:val="lowerRoman"/>
      <w:lvlText w:val="%6."/>
      <w:lvlJc w:val="right"/>
      <w:pPr>
        <w:ind w:left="4876" w:hanging="180"/>
      </w:pPr>
    </w:lvl>
    <w:lvl w:ilvl="6" w:tplc="6A883B68">
      <w:start w:val="1"/>
      <w:numFmt w:val="decimal"/>
      <w:lvlText w:val="%7."/>
      <w:lvlJc w:val="left"/>
      <w:pPr>
        <w:ind w:left="5596" w:hanging="360"/>
      </w:pPr>
    </w:lvl>
    <w:lvl w:ilvl="7" w:tplc="63AC51AE">
      <w:start w:val="1"/>
      <w:numFmt w:val="lowerLetter"/>
      <w:lvlText w:val="%8."/>
      <w:lvlJc w:val="left"/>
      <w:pPr>
        <w:ind w:left="6316" w:hanging="360"/>
      </w:pPr>
    </w:lvl>
    <w:lvl w:ilvl="8" w:tplc="F5904C18">
      <w:start w:val="1"/>
      <w:numFmt w:val="lowerRoman"/>
      <w:lvlText w:val="%9."/>
      <w:lvlJc w:val="right"/>
      <w:pPr>
        <w:ind w:left="7036" w:hanging="180"/>
      </w:pPr>
    </w:lvl>
  </w:abstractNum>
  <w:abstractNum w:abstractNumId="6" w15:restartNumberingAfterBreak="0">
    <w:nsid w:val="710653D0"/>
    <w:multiLevelType w:val="hybridMultilevel"/>
    <w:tmpl w:val="17F69BE8"/>
    <w:lvl w:ilvl="0" w:tplc="7F52D3A8">
      <w:start w:val="1"/>
      <w:numFmt w:val="decimal"/>
      <w:lvlText w:val="%1."/>
      <w:lvlJc w:val="left"/>
      <w:pPr>
        <w:ind w:left="1276" w:hanging="360"/>
      </w:pPr>
    </w:lvl>
    <w:lvl w:ilvl="1" w:tplc="5666EBE6">
      <w:start w:val="1"/>
      <w:numFmt w:val="lowerLetter"/>
      <w:lvlText w:val="%2."/>
      <w:lvlJc w:val="left"/>
      <w:pPr>
        <w:ind w:left="1996" w:hanging="360"/>
      </w:pPr>
    </w:lvl>
    <w:lvl w:ilvl="2" w:tplc="9E080F44">
      <w:start w:val="1"/>
      <w:numFmt w:val="lowerRoman"/>
      <w:lvlText w:val="%3."/>
      <w:lvlJc w:val="right"/>
      <w:pPr>
        <w:ind w:left="2716" w:hanging="180"/>
      </w:pPr>
    </w:lvl>
    <w:lvl w:ilvl="3" w:tplc="E13AE802">
      <w:start w:val="1"/>
      <w:numFmt w:val="decimal"/>
      <w:lvlText w:val="%4."/>
      <w:lvlJc w:val="left"/>
      <w:pPr>
        <w:ind w:left="3436" w:hanging="360"/>
      </w:pPr>
    </w:lvl>
    <w:lvl w:ilvl="4" w:tplc="5252A99C">
      <w:start w:val="1"/>
      <w:numFmt w:val="lowerLetter"/>
      <w:lvlText w:val="%5."/>
      <w:lvlJc w:val="left"/>
      <w:pPr>
        <w:ind w:left="4156" w:hanging="360"/>
      </w:pPr>
    </w:lvl>
    <w:lvl w:ilvl="5" w:tplc="709EC0BC">
      <w:start w:val="1"/>
      <w:numFmt w:val="lowerRoman"/>
      <w:lvlText w:val="%6."/>
      <w:lvlJc w:val="right"/>
      <w:pPr>
        <w:ind w:left="4876" w:hanging="180"/>
      </w:pPr>
    </w:lvl>
    <w:lvl w:ilvl="6" w:tplc="A77011E8">
      <w:start w:val="1"/>
      <w:numFmt w:val="decimal"/>
      <w:lvlText w:val="%7."/>
      <w:lvlJc w:val="left"/>
      <w:pPr>
        <w:ind w:left="5596" w:hanging="360"/>
      </w:pPr>
    </w:lvl>
    <w:lvl w:ilvl="7" w:tplc="3488C67C">
      <w:start w:val="1"/>
      <w:numFmt w:val="lowerLetter"/>
      <w:lvlText w:val="%8."/>
      <w:lvlJc w:val="left"/>
      <w:pPr>
        <w:ind w:left="6316" w:hanging="360"/>
      </w:pPr>
    </w:lvl>
    <w:lvl w:ilvl="8" w:tplc="3BA48940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A85"/>
    <w:rsid w:val="00346228"/>
    <w:rsid w:val="00940FB0"/>
    <w:rsid w:val="00E4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A4238"/>
  <w15:docId w15:val="{318AC589-7595-41C4-92C9-9030E713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2"/>
    <w:next w:val="2"/>
    <w:link w:val="1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0">
    <w:name w:val="heading 2"/>
    <w:basedOn w:val="2"/>
    <w:next w:val="2"/>
    <w:link w:val="2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2"/>
    <w:next w:val="2"/>
    <w:link w:val="3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2"/>
    <w:next w:val="2"/>
    <w:link w:val="4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2"/>
    <w:next w:val="2"/>
    <w:link w:val="5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2"/>
    <w:next w:val="2"/>
    <w:link w:val="6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13">
    <w:name w:val="Обычный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2"/>
    <w:next w:val="2"/>
    <w:link w:val="a4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120"/>
    </w:pPr>
    <w:rPr>
      <w:b/>
      <w:color w:val="000000"/>
      <w:sz w:val="72"/>
      <w:szCs w:val="72"/>
    </w:rPr>
  </w:style>
  <w:style w:type="paragraph" w:customStyle="1" w:styleId="26">
    <w:name w:val="Обычный2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Обычный1"/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Обычный2"/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13"/>
    <w:next w:val="13"/>
    <w:link w:val="a6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footnote text"/>
    <w:basedOn w:val="a"/>
    <w:link w:val="af5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StGen1">
    <w:name w:val="StGen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table" w:styleId="aff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lassinform.ru/udk.htm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irit-tmn@mail.ru.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forms.yandex.ru/cloud/659e5c57c769f14d1c57fc9e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yperlink" Target="https://www.triumph.ru/html/serv/udk.html" TargetMode="Externa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xn--d1amz.xy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Ytiv3qh2kycSPPAzEC7tIC0jF3A==">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22EF58-BD76-4822-81C6-EE0D32F9D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Кряжева Марина Фернандовна</dc:creator>
  <cp:lastModifiedBy>kryaz</cp:lastModifiedBy>
  <cp:revision>56</cp:revision>
  <dcterms:created xsi:type="dcterms:W3CDTF">2023-03-10T06:09:00Z</dcterms:created>
  <dcterms:modified xsi:type="dcterms:W3CDTF">2026-02-10T12:34:00Z</dcterms:modified>
</cp:coreProperties>
</file>